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876" w:rsidRDefault="00731876" w:rsidP="00731876">
      <w:pPr>
        <w:pStyle w:val="Titolo3"/>
        <w:numPr>
          <w:ilvl w:val="2"/>
          <w:numId w:val="1"/>
        </w:numPr>
      </w:pPr>
      <w:bookmarkStart w:id="0" w:name="_Toc437714132"/>
      <w:bookmarkStart w:id="1" w:name="_Toc440217136"/>
      <w:r>
        <w:rPr>
          <w:sz w:val="32"/>
          <w:szCs w:val="32"/>
        </w:rPr>
        <w:t>PATTO EDUCATIVO DI CORRESPONSABILITA’</w:t>
      </w:r>
      <w:bookmarkEnd w:id="0"/>
      <w:bookmarkEnd w:id="1"/>
    </w:p>
    <w:p w:rsidR="00731876" w:rsidRDefault="00731876" w:rsidP="00731876">
      <w:pPr>
        <w:pStyle w:val="Default"/>
        <w:jc w:val="both"/>
      </w:pPr>
    </w:p>
    <w:p w:rsidR="00731876" w:rsidRPr="00FD0767" w:rsidRDefault="00731876" w:rsidP="00731876">
      <w:pPr>
        <w:pStyle w:val="Default"/>
        <w:jc w:val="both"/>
        <w:rPr>
          <w:sz w:val="24"/>
          <w:szCs w:val="24"/>
        </w:rPr>
      </w:pPr>
      <w:r w:rsidRPr="00FD0767">
        <w:rPr>
          <w:sz w:val="24"/>
          <w:szCs w:val="24"/>
        </w:rPr>
        <w:t>Il presente Patto educativo di corresponsabilità viene firmato dallo Studente (sia minorenne che maggiorenne), dai suoi Genitori e dal Dirigente Scolastico in qualità di legale rappresentante dell’Istituto.</w:t>
      </w:r>
    </w:p>
    <w:p w:rsidR="00731876" w:rsidRPr="00FD0767" w:rsidRDefault="00731876" w:rsidP="00731876">
      <w:pPr>
        <w:pStyle w:val="Default"/>
        <w:jc w:val="both"/>
        <w:rPr>
          <w:sz w:val="24"/>
          <w:szCs w:val="24"/>
        </w:rPr>
      </w:pPr>
      <w:r w:rsidRPr="00FD0767">
        <w:rPr>
          <w:sz w:val="24"/>
          <w:szCs w:val="24"/>
        </w:rPr>
        <w:t>Tale Documento è stato predisposto ai sensi dell’art. 3 del D.P.R. 235/2007 ed è stato approvato dal Consiglio di Istituto in data 25/10/2011.</w:t>
      </w:r>
    </w:p>
    <w:p w:rsidR="00731876" w:rsidRPr="00FD0767" w:rsidRDefault="00731876" w:rsidP="00731876">
      <w:pPr>
        <w:pStyle w:val="Default"/>
        <w:jc w:val="both"/>
        <w:rPr>
          <w:sz w:val="24"/>
          <w:szCs w:val="24"/>
        </w:rPr>
      </w:pPr>
    </w:p>
    <w:p w:rsidR="00731876" w:rsidRPr="00FD0767" w:rsidRDefault="00731876" w:rsidP="00731876">
      <w:pPr>
        <w:pStyle w:val="Default"/>
        <w:jc w:val="both"/>
        <w:rPr>
          <w:sz w:val="24"/>
          <w:szCs w:val="24"/>
        </w:rPr>
      </w:pPr>
      <w:r w:rsidRPr="00FD0767">
        <w:rPr>
          <w:sz w:val="24"/>
          <w:szCs w:val="24"/>
        </w:rPr>
        <w:t xml:space="preserve">L’I.S.I.S. “L. da Vinci – G. R. </w:t>
      </w:r>
      <w:proofErr w:type="spellStart"/>
      <w:r w:rsidRPr="00FD0767">
        <w:rPr>
          <w:sz w:val="24"/>
          <w:szCs w:val="24"/>
        </w:rPr>
        <w:t>Carli</w:t>
      </w:r>
      <w:proofErr w:type="spellEnd"/>
      <w:r w:rsidRPr="00FD0767">
        <w:rPr>
          <w:sz w:val="24"/>
          <w:szCs w:val="24"/>
        </w:rPr>
        <w:t xml:space="preserve"> - S. de </w:t>
      </w:r>
      <w:proofErr w:type="spellStart"/>
      <w:r w:rsidRPr="00FD0767">
        <w:rPr>
          <w:sz w:val="24"/>
          <w:szCs w:val="24"/>
        </w:rPr>
        <w:t>Sandrinelli</w:t>
      </w:r>
      <w:proofErr w:type="spellEnd"/>
      <w:r w:rsidRPr="00FD0767">
        <w:rPr>
          <w:sz w:val="24"/>
          <w:szCs w:val="24"/>
        </w:rPr>
        <w:t>” manifesta la sua identità attraverso il Piano dell’Offerta Formativa, che Genitori e Studenti devono conoscere, almeno nelle linee essenziali. Il P.O.F. si ispira ai seguenti valori: uguaglianza – imparzialità – accoglienza e integrazione – rispetto dell’obbligo scolastico e della frequenza – partecipazione, efficienza e trasparenza – libertà di insegnamento e aggiornamento del personale – offerta di attività extrascolastiche.</w:t>
      </w:r>
    </w:p>
    <w:p w:rsidR="00731876" w:rsidRPr="00FD0767" w:rsidRDefault="00731876" w:rsidP="00731876">
      <w:pPr>
        <w:pStyle w:val="Default"/>
        <w:jc w:val="both"/>
        <w:rPr>
          <w:sz w:val="24"/>
          <w:szCs w:val="24"/>
        </w:rPr>
      </w:pPr>
    </w:p>
    <w:p w:rsidR="00731876" w:rsidRPr="00FD0767" w:rsidRDefault="00731876" w:rsidP="00731876">
      <w:pPr>
        <w:pStyle w:val="Default"/>
        <w:jc w:val="left"/>
        <w:rPr>
          <w:sz w:val="24"/>
          <w:szCs w:val="24"/>
        </w:rPr>
      </w:pPr>
      <w:r w:rsidRPr="00FD0767">
        <w:rPr>
          <w:b/>
          <w:bCs/>
          <w:sz w:val="24"/>
          <w:szCs w:val="24"/>
        </w:rPr>
        <w:t xml:space="preserve">La scuola si impegna a: </w:t>
      </w:r>
    </w:p>
    <w:p w:rsidR="00731876" w:rsidRPr="00FD0767" w:rsidRDefault="00731876" w:rsidP="00731876">
      <w:pPr>
        <w:pStyle w:val="Default"/>
        <w:rPr>
          <w:sz w:val="24"/>
          <w:szCs w:val="24"/>
        </w:rPr>
      </w:pP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Realizzare i curricoli disciplinari, le scelte organizzative e le metodologie didattiche elaborate nel Piano dell’Offerta Formativa;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>Fornire agli studenti spiegazioni chiare e complete, rispiegare argomenti non compresi, valutare tutte le verifiche in modo chiaro, tempestivo e trasparente;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>Offrire percorsi formativi atti a favorire l’inserimento nel mondo del lavoro;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>Offrire percorsi individualizzati atti a favorire l’inserimento nel mondo del lavoro degli allievi diversamente abili;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Promuovere con ogni singolo alunno un clima di confronto e di reciprocità per motivarlo all’apprendimento;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Creare un clima di serenità e di cooperazione con i genitori;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Comunicare alle famiglie l’andamento didattico e disciplinare (valutazioni, assenze, ritardi, ecc.) allo scopo di ricercare ogni possibile sinergia. </w:t>
      </w:r>
    </w:p>
    <w:p w:rsidR="00731876" w:rsidRPr="00FD0767" w:rsidRDefault="00731876" w:rsidP="00731876">
      <w:pPr>
        <w:pStyle w:val="Default"/>
        <w:rPr>
          <w:sz w:val="24"/>
          <w:szCs w:val="24"/>
        </w:rPr>
      </w:pPr>
    </w:p>
    <w:p w:rsidR="00731876" w:rsidRPr="00FD0767" w:rsidRDefault="00731876" w:rsidP="00731876">
      <w:pPr>
        <w:pStyle w:val="Default"/>
        <w:jc w:val="left"/>
        <w:rPr>
          <w:sz w:val="24"/>
          <w:szCs w:val="24"/>
        </w:rPr>
      </w:pPr>
      <w:r w:rsidRPr="00FD0767">
        <w:rPr>
          <w:b/>
          <w:bCs/>
          <w:sz w:val="24"/>
          <w:szCs w:val="24"/>
        </w:rPr>
        <w:t xml:space="preserve">La famiglia si impegna a: </w:t>
      </w:r>
    </w:p>
    <w:p w:rsidR="00731876" w:rsidRPr="00FD0767" w:rsidRDefault="00731876" w:rsidP="00731876">
      <w:pPr>
        <w:pStyle w:val="Default"/>
        <w:rPr>
          <w:sz w:val="24"/>
          <w:szCs w:val="24"/>
        </w:rPr>
      </w:pP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Prendere visione del Regolamento per gli Studenti, dello Statuto delle Studentesse e degli Studenti e delle successive modifiche e a rispettarli;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Far rispettare l’orario d’ingresso a scuola, limitare le uscite anticipate a casi eccezionali, giustificare le assenze;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Controllare quotidianamente il libretto delle comunicazioni scuola/famiglia e firmare regolarmente per presa visione;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Controllare che l’alunno rispetti le regole della scuola (sia quotidianamente fornito di libri e corredo scolastico, rispetti il divieto dell’uso di cellulari, ecc.), che partecipi responsabilmente alla vita della scuola e che svolga i compiti assegnati;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Partecipare alle riunioni previste, in particolare quelle all’inizio dell’anno nel corso delle quali vengono illustrate la programmazione del Consiglio di classe e le principali attività che saranno svolte nell’anno (interventi di sostegno, di recupero, sportello didattico, ecc.) e presenziare a tutte le riunioni convocate dal Dirigente Scolastico o dal Docente Coordinatore di Classe; </w:t>
      </w:r>
    </w:p>
    <w:p w:rsidR="00731876" w:rsidRPr="00FD0767" w:rsidRDefault="00731876" w:rsidP="00731876">
      <w:pPr>
        <w:pStyle w:val="Default"/>
        <w:numPr>
          <w:ilvl w:val="0"/>
          <w:numId w:val="2"/>
        </w:numPr>
        <w:tabs>
          <w:tab w:val="left" w:pos="426"/>
        </w:tabs>
        <w:suppressAutoHyphens w:val="0"/>
        <w:ind w:left="426" w:hanging="426"/>
        <w:jc w:val="both"/>
        <w:textAlignment w:val="auto"/>
        <w:rPr>
          <w:sz w:val="24"/>
          <w:szCs w:val="24"/>
        </w:rPr>
      </w:pPr>
      <w:r w:rsidRPr="00FD0767">
        <w:rPr>
          <w:sz w:val="24"/>
          <w:szCs w:val="24"/>
        </w:rPr>
        <w:t xml:space="preserve">Risarcire la scuola per i danneggiamenti arrecati dall’uso improprio dei servizi, per i danni agli arredi e alle attrezzature e per ogni altro danneggiamento provocato da cattivo comportamento. </w:t>
      </w:r>
    </w:p>
    <w:p w:rsidR="00731876" w:rsidRPr="00FD0767" w:rsidRDefault="00731876" w:rsidP="00731876">
      <w:pPr>
        <w:pStyle w:val="Default"/>
        <w:suppressAutoHyphens w:val="0"/>
        <w:jc w:val="both"/>
        <w:textAlignment w:val="auto"/>
        <w:rPr>
          <w:sz w:val="24"/>
          <w:szCs w:val="24"/>
        </w:rPr>
      </w:pPr>
    </w:p>
    <w:p w:rsidR="00736360" w:rsidRDefault="00736360">
      <w:bookmarkStart w:id="2" w:name="_GoBack"/>
      <w:bookmarkEnd w:id="2"/>
    </w:p>
    <w:sectPr w:rsidR="007363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69"/>
    <w:multiLevelType w:val="singleLevel"/>
    <w:tmpl w:val="00000069"/>
    <w:name w:val="WW8Num1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76"/>
    <w:rsid w:val="00731876"/>
    <w:rsid w:val="0073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731876"/>
    <w:pPr>
      <w:keepNext/>
      <w:widowControl w:val="0"/>
      <w:numPr>
        <w:numId w:val="1"/>
      </w:numPr>
      <w:suppressAutoHyphens/>
      <w:spacing w:before="240" w:after="6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1876"/>
    <w:pPr>
      <w:keepNext/>
      <w:widowControl w:val="0"/>
      <w:suppressAutoHyphens/>
      <w:spacing w:before="240" w:after="60" w:line="240" w:lineRule="auto"/>
      <w:jc w:val="center"/>
      <w:textAlignment w:val="baseline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187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1876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customStyle="1" w:styleId="Default">
    <w:name w:val="Default"/>
    <w:rsid w:val="00731876"/>
    <w:pPr>
      <w:suppressAutoHyphens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731876"/>
    <w:pPr>
      <w:keepNext/>
      <w:widowControl w:val="0"/>
      <w:numPr>
        <w:numId w:val="1"/>
      </w:numPr>
      <w:suppressAutoHyphens/>
      <w:spacing w:before="240" w:after="6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1876"/>
    <w:pPr>
      <w:keepNext/>
      <w:widowControl w:val="0"/>
      <w:suppressAutoHyphens/>
      <w:spacing w:before="240" w:after="60" w:line="240" w:lineRule="auto"/>
      <w:jc w:val="center"/>
      <w:textAlignment w:val="baseline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3187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1876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customStyle="1" w:styleId="Default">
    <w:name w:val="Default"/>
    <w:rsid w:val="00731876"/>
    <w:pPr>
      <w:suppressAutoHyphens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Pugnetti</dc:creator>
  <cp:lastModifiedBy> Pugnetti</cp:lastModifiedBy>
  <cp:revision>1</cp:revision>
  <dcterms:created xsi:type="dcterms:W3CDTF">2016-01-18T16:27:00Z</dcterms:created>
  <dcterms:modified xsi:type="dcterms:W3CDTF">2016-01-18T16:27:00Z</dcterms:modified>
</cp:coreProperties>
</file>